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EE" w:rsidRDefault="00FC4EEE" w:rsidP="00FC4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FC4EEE" w:rsidRDefault="00FC4EEE" w:rsidP="00FC4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участников областного </w:t>
      </w:r>
      <w:r w:rsidR="00351A50">
        <w:rPr>
          <w:sz w:val="28"/>
          <w:szCs w:val="28"/>
        </w:rPr>
        <w:t>слета школьных лесничеств и детских экологических объединений «Юные друзья природы»</w:t>
      </w:r>
    </w:p>
    <w:p w:rsidR="00FC4EEE" w:rsidRDefault="00FC4EEE" w:rsidP="00FC4EEE">
      <w:pPr>
        <w:rPr>
          <w:sz w:val="28"/>
          <w:szCs w:val="28"/>
        </w:rPr>
      </w:pPr>
    </w:p>
    <w:p w:rsidR="00396A81" w:rsidRPr="00396A81" w:rsidRDefault="00FC4EEE" w:rsidP="00396A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96A81">
        <w:rPr>
          <w:b/>
          <w:sz w:val="28"/>
          <w:szCs w:val="28"/>
        </w:rPr>
        <w:t xml:space="preserve">Конкурсное испытание: </w:t>
      </w:r>
      <w:r w:rsidR="00396A81" w:rsidRPr="00396A81">
        <w:rPr>
          <w:rFonts w:eastAsiaTheme="minorHAnsi"/>
          <w:b/>
          <w:bCs/>
          <w:sz w:val="28"/>
          <w:szCs w:val="28"/>
          <w:lang w:eastAsia="en-US"/>
        </w:rPr>
        <w:t>представление команды «Экологическое открытие</w:t>
      </w:r>
      <w:r w:rsidR="00396A81">
        <w:rPr>
          <w:rFonts w:eastAsiaTheme="minorHAnsi"/>
          <w:bCs/>
          <w:sz w:val="28"/>
          <w:szCs w:val="28"/>
          <w:lang w:eastAsia="en-US"/>
        </w:rPr>
        <w:t>»</w:t>
      </w:r>
    </w:p>
    <w:p w:rsidR="00FC4EEE" w:rsidRDefault="00351A50" w:rsidP="00396A8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Технические условия</w:t>
      </w:r>
      <w:r w:rsidR="00FC4EE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сцена</w:t>
      </w:r>
      <w:r w:rsidR="00FC4EEE">
        <w:rPr>
          <w:sz w:val="28"/>
          <w:szCs w:val="28"/>
        </w:rPr>
        <w:t xml:space="preserve">, </w:t>
      </w:r>
      <w:r>
        <w:rPr>
          <w:sz w:val="28"/>
          <w:szCs w:val="28"/>
        </w:rPr>
        <w:t>микрофоны</w:t>
      </w:r>
      <w:r w:rsidR="00FC4EEE">
        <w:rPr>
          <w:sz w:val="28"/>
          <w:szCs w:val="28"/>
        </w:rPr>
        <w:t>, музыкальная аппаратура.</w:t>
      </w:r>
    </w:p>
    <w:p w:rsidR="00396A81" w:rsidRDefault="00396A81" w:rsidP="00396A81">
      <w:pPr>
        <w:ind w:firstLine="708"/>
        <w:jc w:val="both"/>
        <w:rPr>
          <w:b/>
          <w:sz w:val="28"/>
          <w:szCs w:val="28"/>
        </w:rPr>
      </w:pPr>
    </w:p>
    <w:p w:rsidR="00FC4EEE" w:rsidRDefault="00FC4EEE" w:rsidP="00396A8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Регламент выступления: </w:t>
      </w:r>
      <w:r w:rsidR="00351A50">
        <w:rPr>
          <w:sz w:val="28"/>
          <w:szCs w:val="28"/>
        </w:rPr>
        <w:t>5 минут</w:t>
      </w:r>
      <w:r>
        <w:rPr>
          <w:sz w:val="28"/>
          <w:szCs w:val="28"/>
        </w:rPr>
        <w:t>.</w:t>
      </w:r>
    </w:p>
    <w:p w:rsidR="00396A81" w:rsidRDefault="00396A81" w:rsidP="00396A81">
      <w:pPr>
        <w:jc w:val="both"/>
        <w:rPr>
          <w:b/>
          <w:sz w:val="28"/>
          <w:szCs w:val="28"/>
        </w:rPr>
      </w:pPr>
    </w:p>
    <w:p w:rsidR="00FC4EEE" w:rsidRDefault="00FC4EEE" w:rsidP="00396A8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</w:t>
      </w:r>
      <w:r w:rsidR="00351A50">
        <w:rPr>
          <w:b/>
          <w:sz w:val="28"/>
          <w:szCs w:val="28"/>
        </w:rPr>
        <w:t>оценки творческой</w:t>
      </w:r>
      <w:r>
        <w:rPr>
          <w:b/>
          <w:sz w:val="28"/>
          <w:szCs w:val="28"/>
        </w:rPr>
        <w:t xml:space="preserve"> презентации</w:t>
      </w:r>
      <w:r w:rsidR="00396A81">
        <w:rPr>
          <w:b/>
          <w:sz w:val="28"/>
          <w:szCs w:val="28"/>
        </w:rPr>
        <w:t>:</w:t>
      </w:r>
    </w:p>
    <w:p w:rsidR="00396A81" w:rsidRPr="00396A81" w:rsidRDefault="005E6082" w:rsidP="00396A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="00396A81" w:rsidRPr="00396A81">
        <w:rPr>
          <w:rFonts w:eastAsiaTheme="minorHAnsi"/>
          <w:sz w:val="28"/>
          <w:szCs w:val="28"/>
          <w:lang w:eastAsia="en-US"/>
        </w:rPr>
        <w:t>содержательность выступления;</w:t>
      </w:r>
    </w:p>
    <w:p w:rsidR="00396A81" w:rsidRPr="00396A81" w:rsidRDefault="00396A81" w:rsidP="00396A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96A81">
        <w:rPr>
          <w:rFonts w:eastAsiaTheme="minorHAnsi"/>
          <w:sz w:val="28"/>
          <w:szCs w:val="28"/>
          <w:lang w:eastAsia="en-US"/>
        </w:rPr>
        <w:t>оригинальность и своеобразие формы выступления;</w:t>
      </w:r>
    </w:p>
    <w:p w:rsidR="00396A81" w:rsidRPr="00396A81" w:rsidRDefault="00396A81" w:rsidP="00396A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96A81">
        <w:rPr>
          <w:rFonts w:eastAsiaTheme="minorHAnsi"/>
          <w:sz w:val="28"/>
          <w:szCs w:val="28"/>
          <w:lang w:eastAsia="en-US"/>
        </w:rPr>
        <w:t>общая культура выступления;</w:t>
      </w:r>
    </w:p>
    <w:p w:rsidR="00396A81" w:rsidRPr="00396A81" w:rsidRDefault="00396A81" w:rsidP="00396A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96A81">
        <w:rPr>
          <w:rFonts w:eastAsiaTheme="minorHAnsi"/>
          <w:sz w:val="28"/>
          <w:szCs w:val="28"/>
          <w:lang w:eastAsia="en-US"/>
        </w:rPr>
        <w:t>уровень работы объединения (достижения, мероприятия, проекты);</w:t>
      </w:r>
    </w:p>
    <w:p w:rsidR="00396A81" w:rsidRPr="00396A81" w:rsidRDefault="00396A81" w:rsidP="00396A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96A81">
        <w:rPr>
          <w:rFonts w:eastAsiaTheme="minorHAnsi"/>
          <w:sz w:val="28"/>
          <w:szCs w:val="28"/>
          <w:lang w:eastAsia="en-US"/>
        </w:rPr>
        <w:t>соответствие теме.</w:t>
      </w:r>
    </w:p>
    <w:p w:rsidR="00FC4EEE" w:rsidRDefault="00396A81" w:rsidP="00396A81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396A81">
        <w:rPr>
          <w:rFonts w:eastAsiaTheme="minorHAnsi"/>
          <w:sz w:val="28"/>
          <w:szCs w:val="28"/>
          <w:lang w:eastAsia="en-US"/>
        </w:rPr>
        <w:t>Конкурс оценивается по 10-бальной системе по каждому из критериев.</w:t>
      </w:r>
    </w:p>
    <w:p w:rsidR="00396A81" w:rsidRPr="00396A81" w:rsidRDefault="00396A81" w:rsidP="00396A81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4B5F4F" w:rsidRPr="00430974" w:rsidRDefault="004B5F4F" w:rsidP="00430974">
      <w:pPr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 w:rsidR="00FC4EEE">
        <w:rPr>
          <w:b/>
          <w:sz w:val="28"/>
          <w:szCs w:val="28"/>
        </w:rPr>
        <w:t>Творческая презентация</w:t>
      </w:r>
      <w:r>
        <w:rPr>
          <w:b/>
          <w:sz w:val="28"/>
          <w:szCs w:val="28"/>
        </w:rPr>
        <w:t>»</w:t>
      </w:r>
      <w:r w:rsidR="00E50000">
        <w:rPr>
          <w:b/>
          <w:sz w:val="28"/>
          <w:szCs w:val="28"/>
        </w:rPr>
        <w:t xml:space="preserve"> </w:t>
      </w:r>
      <w:r w:rsidRPr="004B5F4F">
        <w:rPr>
          <w:color w:val="000000"/>
          <w:sz w:val="28"/>
          <w:szCs w:val="36"/>
          <w:shd w:val="clear" w:color="auto" w:fill="FFFFFF"/>
        </w:rPr>
        <w:t>–</w:t>
      </w:r>
      <w:r w:rsidR="00E50000">
        <w:rPr>
          <w:color w:val="000000"/>
          <w:sz w:val="28"/>
          <w:szCs w:val="36"/>
          <w:shd w:val="clear" w:color="auto" w:fill="FFFFFF"/>
        </w:rPr>
        <w:t xml:space="preserve"> </w:t>
      </w:r>
      <w:r w:rsidR="00FC4EEE">
        <w:rPr>
          <w:sz w:val="28"/>
          <w:szCs w:val="28"/>
        </w:rPr>
        <w:t xml:space="preserve">это своеобразная «визитка» </w:t>
      </w:r>
      <w:r w:rsidR="009B19B8">
        <w:rPr>
          <w:sz w:val="28"/>
          <w:szCs w:val="28"/>
        </w:rPr>
        <w:t xml:space="preserve">участников </w:t>
      </w:r>
      <w:r w:rsidR="00FC4EEE">
        <w:rPr>
          <w:sz w:val="28"/>
          <w:szCs w:val="28"/>
        </w:rPr>
        <w:t>конкурса, представление себя на основании творческого подхода. Именно в данном конкурсном испытании происходит первичное знакомство с конкурсант</w:t>
      </w:r>
      <w:r w:rsidR="009B19B8">
        <w:rPr>
          <w:sz w:val="28"/>
          <w:szCs w:val="28"/>
        </w:rPr>
        <w:t>ами</w:t>
      </w:r>
      <w:r w:rsidR="00FC4EEE">
        <w:rPr>
          <w:sz w:val="28"/>
          <w:szCs w:val="28"/>
        </w:rPr>
        <w:t>, она может служить залогом его будущего успеха. Творческая презентация позволяет жюри и зрителям воспринять весь спектр способностей участник</w:t>
      </w:r>
      <w:r w:rsidR="009B19B8">
        <w:rPr>
          <w:sz w:val="28"/>
          <w:szCs w:val="28"/>
        </w:rPr>
        <w:t xml:space="preserve">ов конкурса, </w:t>
      </w:r>
      <w:r w:rsidR="00FC4EEE">
        <w:rPr>
          <w:sz w:val="28"/>
          <w:szCs w:val="28"/>
        </w:rPr>
        <w:t>профессионализм,</w:t>
      </w:r>
      <w:r>
        <w:rPr>
          <w:sz w:val="28"/>
          <w:szCs w:val="28"/>
        </w:rPr>
        <w:t xml:space="preserve"> спектр деятельности,</w:t>
      </w:r>
      <w:r w:rsidR="00FC4EEE">
        <w:rPr>
          <w:sz w:val="28"/>
          <w:szCs w:val="28"/>
        </w:rPr>
        <w:t xml:space="preserve"> креативное мышление, коммуникативную культуру, его окружение. </w:t>
      </w:r>
      <w:r w:rsidR="00430974">
        <w:rPr>
          <w:sz w:val="28"/>
          <w:szCs w:val="28"/>
        </w:rPr>
        <w:t xml:space="preserve"> </w:t>
      </w:r>
      <w:r w:rsidRPr="00430974">
        <w:rPr>
          <w:bCs/>
          <w:color w:val="000000"/>
          <w:sz w:val="28"/>
          <w:szCs w:val="36"/>
          <w:shd w:val="clear" w:color="auto" w:fill="FFFFFF"/>
        </w:rPr>
        <w:t>Визитная карточка</w:t>
      </w:r>
      <w:r w:rsidRPr="004B5F4F">
        <w:rPr>
          <w:color w:val="000000"/>
          <w:sz w:val="28"/>
          <w:szCs w:val="36"/>
          <w:shd w:val="clear" w:color="auto" w:fill="FFFFFF"/>
        </w:rPr>
        <w:t xml:space="preserve"> – это не только знакомство с командой, но и презентация деятельности определённого коллектива, представителями которого являются выступающие на сцене люди. И для того, чтобы зрители увидели труды этого коллектива и по достоинству оценили их, причем в </w:t>
      </w:r>
      <w:proofErr w:type="gramStart"/>
      <w:r w:rsidRPr="004B5F4F">
        <w:rPr>
          <w:color w:val="000000"/>
          <w:sz w:val="28"/>
          <w:szCs w:val="36"/>
          <w:shd w:val="clear" w:color="auto" w:fill="FFFFFF"/>
        </w:rPr>
        <w:t>условиях</w:t>
      </w:r>
      <w:proofErr w:type="gramEnd"/>
      <w:r w:rsidRPr="004B5F4F">
        <w:rPr>
          <w:color w:val="000000"/>
          <w:sz w:val="28"/>
          <w:szCs w:val="36"/>
          <w:shd w:val="clear" w:color="auto" w:fill="FFFFFF"/>
        </w:rPr>
        <w:t xml:space="preserve"> строго ограниченного временного пространства</w:t>
      </w:r>
      <w:r>
        <w:rPr>
          <w:color w:val="000000"/>
          <w:sz w:val="28"/>
          <w:szCs w:val="36"/>
          <w:shd w:val="clear" w:color="auto" w:fill="FFFFFF"/>
        </w:rPr>
        <w:t>.</w:t>
      </w:r>
      <w:r w:rsidR="00430974">
        <w:rPr>
          <w:color w:val="000000"/>
          <w:sz w:val="28"/>
          <w:szCs w:val="36"/>
          <w:shd w:val="clear" w:color="auto" w:fill="FFFFFF"/>
        </w:rPr>
        <w:t xml:space="preserve"> </w:t>
      </w:r>
      <w:r w:rsidR="00430974" w:rsidRPr="00396A81">
        <w:rPr>
          <w:rFonts w:eastAsiaTheme="minorHAnsi"/>
          <w:sz w:val="28"/>
          <w:szCs w:val="28"/>
          <w:lang w:eastAsia="en-US"/>
        </w:rPr>
        <w:t>В рамках конкурса команде необходимо представить творческое выступление, раскрывающее основные направления деятельности команды: рассказать о деятельности команды в образовательной организации, городе или регионе, показать яркие проекты и достижения команды</w:t>
      </w:r>
      <w:r w:rsidR="00430974">
        <w:rPr>
          <w:rFonts w:eastAsiaTheme="minorHAnsi"/>
          <w:sz w:val="28"/>
          <w:szCs w:val="28"/>
          <w:lang w:eastAsia="en-US"/>
        </w:rPr>
        <w:t xml:space="preserve">. </w:t>
      </w:r>
      <w:r w:rsidR="00430974" w:rsidRPr="00062511">
        <w:rPr>
          <w:rFonts w:eastAsiaTheme="minorHAnsi"/>
          <w:i/>
          <w:sz w:val="28"/>
          <w:szCs w:val="26"/>
          <w:lang w:eastAsia="en-US"/>
        </w:rPr>
        <w:t>Использование мультимедиа не допускается.</w:t>
      </w:r>
    </w:p>
    <w:p w:rsidR="00396A81" w:rsidRPr="004B5F4F" w:rsidRDefault="00396A81" w:rsidP="00D92A7E">
      <w:pPr>
        <w:ind w:firstLine="360"/>
        <w:jc w:val="both"/>
        <w:rPr>
          <w:sz w:val="22"/>
          <w:szCs w:val="28"/>
        </w:rPr>
      </w:pPr>
    </w:p>
    <w:p w:rsidR="00FC4EEE" w:rsidRDefault="00FC4EEE" w:rsidP="009B19B8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 </w:t>
      </w:r>
    </w:p>
    <w:p w:rsidR="0077560A" w:rsidRDefault="0077560A" w:rsidP="0077560A">
      <w:pPr>
        <w:pStyle w:val="a3"/>
        <w:numPr>
          <w:ilvl w:val="0"/>
          <w:numId w:val="2"/>
        </w:numPr>
        <w:spacing w:line="240" w:lineRule="auto"/>
        <w:ind w:left="0" w:firstLine="357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Придумайте название команды (оно должно быть четким, емким и отражающим вашу особенность).</w:t>
      </w:r>
    </w:p>
    <w:p w:rsidR="0077560A" w:rsidRDefault="0077560A" w:rsidP="0077560A">
      <w:pPr>
        <w:pStyle w:val="a3"/>
        <w:numPr>
          <w:ilvl w:val="0"/>
          <w:numId w:val="2"/>
        </w:numPr>
        <w:spacing w:line="240" w:lineRule="auto"/>
        <w:ind w:left="0" w:firstLine="357"/>
        <w:jc w:val="both"/>
        <w:rPr>
          <w:color w:val="000000"/>
          <w:szCs w:val="28"/>
        </w:rPr>
      </w:pPr>
      <w:r>
        <w:rPr>
          <w:color w:val="000000"/>
          <w:szCs w:val="28"/>
        </w:rPr>
        <w:t>Определите стиль презентации и общую тематику выступления (как вы хотите представить информацию) и содержание выступление (что вы хотите рассказать).</w:t>
      </w:r>
    </w:p>
    <w:p w:rsidR="0077560A" w:rsidRDefault="0077560A" w:rsidP="0077560A">
      <w:pPr>
        <w:pStyle w:val="a3"/>
        <w:numPr>
          <w:ilvl w:val="0"/>
          <w:numId w:val="2"/>
        </w:numPr>
        <w:spacing w:line="240" w:lineRule="auto"/>
        <w:ind w:left="0" w:firstLine="3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Подготовьте сценарий выступления: для начала сформируйте всю информацию, которую вы можете рассказать о команде, затем выделите самые интересные моменты, затем уберите ненужные фразы и слова. Не нужно дублировать информацию, которая есть на сцене или в раздатке! </w:t>
      </w:r>
    </w:p>
    <w:p w:rsidR="0077560A" w:rsidRDefault="0077560A" w:rsidP="0077560A">
      <w:pPr>
        <w:pStyle w:val="a3"/>
        <w:numPr>
          <w:ilvl w:val="0"/>
          <w:numId w:val="2"/>
        </w:numPr>
        <w:spacing w:line="240" w:lineRule="auto"/>
        <w:ind w:left="0" w:firstLine="35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Помните, что у конкурса есть тема, которую тоже необходимо отразить!</w:t>
      </w:r>
    </w:p>
    <w:p w:rsidR="009B19B8" w:rsidRPr="0077560A" w:rsidRDefault="0077560A" w:rsidP="0077560A">
      <w:pPr>
        <w:pStyle w:val="a3"/>
        <w:numPr>
          <w:ilvl w:val="0"/>
          <w:numId w:val="2"/>
        </w:numPr>
        <w:spacing w:line="240" w:lineRule="auto"/>
        <w:ind w:left="0" w:firstLine="3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Помните о внешнем виде команды. </w:t>
      </w:r>
      <w:r w:rsidR="002061C1" w:rsidRPr="0077560A">
        <w:rPr>
          <w:color w:val="000000"/>
          <w:szCs w:val="28"/>
        </w:rPr>
        <w:t xml:space="preserve">Он также </w:t>
      </w:r>
      <w:r w:rsidR="009B19B8" w:rsidRPr="0077560A">
        <w:rPr>
          <w:color w:val="000000"/>
          <w:szCs w:val="28"/>
        </w:rPr>
        <w:t>должен соответствовать теме мероприятия, образ выступающ</w:t>
      </w:r>
      <w:r w:rsidR="002061C1" w:rsidRPr="0077560A">
        <w:rPr>
          <w:color w:val="000000"/>
          <w:szCs w:val="28"/>
        </w:rPr>
        <w:t>их</w:t>
      </w:r>
      <w:r w:rsidR="009B19B8" w:rsidRPr="0077560A">
        <w:rPr>
          <w:color w:val="000000"/>
          <w:szCs w:val="28"/>
        </w:rPr>
        <w:t xml:space="preserve"> должен гармонировать с представлением своей </w:t>
      </w:r>
      <w:r w:rsidR="002061C1" w:rsidRPr="0077560A">
        <w:rPr>
          <w:color w:val="000000"/>
          <w:szCs w:val="28"/>
        </w:rPr>
        <w:t>деятельности</w:t>
      </w:r>
      <w:r w:rsidR="00B5154E" w:rsidRPr="0077560A">
        <w:rPr>
          <w:color w:val="000000"/>
          <w:szCs w:val="28"/>
        </w:rPr>
        <w:t xml:space="preserve"> и общей атмосферой. Приветствуется, если </w:t>
      </w:r>
      <w:r w:rsidR="00B5154E" w:rsidRPr="0077560A">
        <w:rPr>
          <w:color w:val="000000"/>
          <w:szCs w:val="36"/>
          <w:shd w:val="clear" w:color="auto" w:fill="FFFFFF"/>
        </w:rPr>
        <w:t>у команды есть </w:t>
      </w:r>
      <w:r w:rsidR="00B5154E" w:rsidRPr="0077560A">
        <w:rPr>
          <w:bCs/>
          <w:iCs/>
          <w:color w:val="000000"/>
          <w:szCs w:val="36"/>
          <w:shd w:val="clear" w:color="auto" w:fill="FFFFFF"/>
        </w:rPr>
        <w:t>единая форма.</w:t>
      </w:r>
      <w:r w:rsidR="00B5154E" w:rsidRPr="0077560A">
        <w:rPr>
          <w:color w:val="000000"/>
          <w:szCs w:val="36"/>
          <w:shd w:val="clear" w:color="auto" w:fill="FFFFFF"/>
        </w:rPr>
        <w:t xml:space="preserve"> В случае отсутствия специально изготовленной формы, принцип</w:t>
      </w:r>
      <w:proofErr w:type="gramStart"/>
      <w:r w:rsidR="00B5154E" w:rsidRPr="0077560A">
        <w:rPr>
          <w:i/>
          <w:iCs/>
          <w:color w:val="000000"/>
          <w:szCs w:val="36"/>
          <w:shd w:val="clear" w:color="auto" w:fill="FFFFFF"/>
        </w:rPr>
        <w:t>«</w:t>
      </w:r>
      <w:r w:rsidR="00B5154E" w:rsidRPr="0077560A">
        <w:rPr>
          <w:iCs/>
          <w:color w:val="000000"/>
          <w:szCs w:val="36"/>
          <w:shd w:val="clear" w:color="auto" w:fill="FFFFFF"/>
        </w:rPr>
        <w:t>е</w:t>
      </w:r>
      <w:proofErr w:type="gramEnd"/>
      <w:r w:rsidR="00B5154E" w:rsidRPr="0077560A">
        <w:rPr>
          <w:iCs/>
          <w:color w:val="000000"/>
          <w:szCs w:val="36"/>
          <w:shd w:val="clear" w:color="auto" w:fill="FFFFFF"/>
        </w:rPr>
        <w:t>динства одежды</w:t>
      </w:r>
      <w:r w:rsidR="00B5154E" w:rsidRPr="0077560A">
        <w:rPr>
          <w:color w:val="000000"/>
          <w:szCs w:val="36"/>
          <w:shd w:val="clear" w:color="auto" w:fill="FFFFFF"/>
        </w:rPr>
        <w:t>» должен быть сохранен (хотя бы в цветовой гамме); в этом случае обязательно продумайте какой-то </w:t>
      </w:r>
      <w:r w:rsidR="00B5154E" w:rsidRPr="0077560A">
        <w:rPr>
          <w:iCs/>
          <w:color w:val="000000"/>
          <w:szCs w:val="36"/>
          <w:shd w:val="clear" w:color="auto" w:fill="FFFFFF"/>
        </w:rPr>
        <w:t>элемент в одежде одинаковый для всех</w:t>
      </w:r>
      <w:r w:rsidR="00B5154E" w:rsidRPr="0077560A">
        <w:rPr>
          <w:color w:val="000000"/>
          <w:szCs w:val="36"/>
          <w:shd w:val="clear" w:color="auto" w:fill="FFFFFF"/>
        </w:rPr>
        <w:t xml:space="preserve">(например, </w:t>
      </w:r>
      <w:proofErr w:type="spellStart"/>
      <w:r w:rsidR="00B5154E" w:rsidRPr="0077560A">
        <w:rPr>
          <w:color w:val="000000"/>
          <w:szCs w:val="36"/>
          <w:shd w:val="clear" w:color="auto" w:fill="FFFFFF"/>
        </w:rPr>
        <w:t>банданы</w:t>
      </w:r>
      <w:proofErr w:type="spellEnd"/>
      <w:r w:rsidR="00B5154E" w:rsidRPr="0077560A">
        <w:rPr>
          <w:color w:val="000000"/>
          <w:szCs w:val="36"/>
          <w:shd w:val="clear" w:color="auto" w:fill="FFFFFF"/>
        </w:rPr>
        <w:t>, платочки на шее, галстуки и пр.)</w:t>
      </w:r>
      <w:r>
        <w:rPr>
          <w:color w:val="000000"/>
          <w:szCs w:val="36"/>
          <w:shd w:val="clear" w:color="auto" w:fill="FFFFFF"/>
        </w:rPr>
        <w:t>.</w:t>
      </w:r>
    </w:p>
    <w:p w:rsidR="0077560A" w:rsidRPr="0077560A" w:rsidRDefault="0077560A" w:rsidP="0077560A">
      <w:pPr>
        <w:pStyle w:val="a3"/>
        <w:numPr>
          <w:ilvl w:val="0"/>
          <w:numId w:val="2"/>
        </w:numPr>
        <w:spacing w:line="240" w:lineRule="auto"/>
        <w:ind w:left="0" w:firstLine="357"/>
        <w:jc w:val="both"/>
        <w:rPr>
          <w:color w:val="000000"/>
          <w:szCs w:val="28"/>
        </w:rPr>
      </w:pPr>
      <w:r>
        <w:rPr>
          <w:color w:val="000000"/>
          <w:szCs w:val="36"/>
          <w:shd w:val="clear" w:color="auto" w:fill="FFFFFF"/>
        </w:rPr>
        <w:t xml:space="preserve">Выучите текст наизусть! </w:t>
      </w:r>
    </w:p>
    <w:p w:rsidR="0077560A" w:rsidRDefault="0077560A" w:rsidP="0077560A">
      <w:pPr>
        <w:pStyle w:val="a3"/>
        <w:numPr>
          <w:ilvl w:val="0"/>
          <w:numId w:val="2"/>
        </w:numPr>
        <w:spacing w:line="240" w:lineRule="auto"/>
        <w:ind w:left="0" w:firstLine="357"/>
        <w:jc w:val="both"/>
        <w:rPr>
          <w:color w:val="000000"/>
          <w:szCs w:val="28"/>
        </w:rPr>
      </w:pPr>
      <w:r w:rsidRPr="0077560A">
        <w:rPr>
          <w:color w:val="000000"/>
          <w:szCs w:val="36"/>
          <w:shd w:val="clear" w:color="auto" w:fill="FFFFFF"/>
        </w:rPr>
        <w:t xml:space="preserve">Соблюдайте регламент! </w:t>
      </w:r>
      <w:r w:rsidRPr="0077560A">
        <w:rPr>
          <w:color w:val="000000"/>
          <w:szCs w:val="28"/>
        </w:rPr>
        <w:t>Выступление должно обладать емкостью и логичностью, не быть слишком переполненным информа</w:t>
      </w:r>
      <w:r>
        <w:rPr>
          <w:color w:val="000000"/>
          <w:szCs w:val="28"/>
        </w:rPr>
        <w:t>цией, все только самое основное.</w:t>
      </w:r>
    </w:p>
    <w:p w:rsidR="00430974" w:rsidRDefault="005E6082" w:rsidP="00430974">
      <w:pPr>
        <w:pStyle w:val="a3"/>
        <w:numPr>
          <w:ilvl w:val="0"/>
          <w:numId w:val="2"/>
        </w:numPr>
        <w:spacing w:line="240" w:lineRule="auto"/>
        <w:ind w:left="0" w:firstLine="357"/>
        <w:jc w:val="both"/>
        <w:rPr>
          <w:color w:val="000000"/>
          <w:szCs w:val="28"/>
        </w:rPr>
      </w:pPr>
      <w:r w:rsidRPr="0077560A">
        <w:rPr>
          <w:color w:val="000000"/>
          <w:szCs w:val="28"/>
        </w:rPr>
        <w:t xml:space="preserve"> </w:t>
      </w:r>
      <w:r w:rsidR="0077560A" w:rsidRPr="0077560A">
        <w:rPr>
          <w:color w:val="000000"/>
          <w:szCs w:val="28"/>
        </w:rPr>
        <w:t>М</w:t>
      </w:r>
      <w:r w:rsidRPr="0077560A">
        <w:rPr>
          <w:color w:val="000000"/>
          <w:szCs w:val="28"/>
        </w:rPr>
        <w:t>узыкальное сопровождение должно быть продумано, тщательно подобрано и уместно в рамках визитки, дополняя ее и создавая нужную атмосферу</w:t>
      </w:r>
      <w:r w:rsidR="0077560A">
        <w:rPr>
          <w:color w:val="000000"/>
          <w:szCs w:val="28"/>
        </w:rPr>
        <w:t xml:space="preserve">. Если вы поете песню, используйте хорошую </w:t>
      </w:r>
      <w:r w:rsidR="00430974">
        <w:rPr>
          <w:color w:val="000000"/>
          <w:szCs w:val="28"/>
        </w:rPr>
        <w:t>фонограмму, а не оригинал песни.</w:t>
      </w:r>
    </w:p>
    <w:p w:rsidR="00B5154E" w:rsidRPr="00430974" w:rsidRDefault="00430974" w:rsidP="00430974">
      <w:pPr>
        <w:pStyle w:val="a3"/>
        <w:numPr>
          <w:ilvl w:val="0"/>
          <w:numId w:val="2"/>
        </w:numPr>
        <w:spacing w:line="240" w:lineRule="auto"/>
        <w:ind w:left="0" w:firstLine="357"/>
        <w:jc w:val="both"/>
        <w:rPr>
          <w:color w:val="000000"/>
          <w:szCs w:val="28"/>
        </w:rPr>
      </w:pPr>
      <w:r>
        <w:rPr>
          <w:color w:val="000000"/>
          <w:szCs w:val="28"/>
        </w:rPr>
        <w:t>Е</w:t>
      </w:r>
      <w:r w:rsidR="00B5154E" w:rsidRPr="00430974">
        <w:rPr>
          <w:color w:val="000000"/>
          <w:szCs w:val="28"/>
        </w:rPr>
        <w:t>сли выступление сопровождают стенды, то они</w:t>
      </w:r>
      <w:r w:rsidR="00B5154E" w:rsidRPr="00430974">
        <w:rPr>
          <w:color w:val="000000"/>
          <w:szCs w:val="36"/>
          <w:shd w:val="clear" w:color="auto" w:fill="FFFFFF"/>
        </w:rPr>
        <w:t> должны быть </w:t>
      </w:r>
      <w:r w:rsidR="00B5154E" w:rsidRPr="00430974">
        <w:rPr>
          <w:bCs/>
          <w:iCs/>
          <w:color w:val="000000"/>
          <w:szCs w:val="36"/>
          <w:shd w:val="clear" w:color="auto" w:fill="FFFFFF"/>
        </w:rPr>
        <w:t>оформлены аккуратно, красочно</w:t>
      </w:r>
      <w:r w:rsidR="00B5154E" w:rsidRPr="00430974">
        <w:rPr>
          <w:color w:val="000000"/>
          <w:szCs w:val="36"/>
          <w:shd w:val="clear" w:color="auto" w:fill="FFFFFF"/>
        </w:rPr>
        <w:t> и вынесены на сцену ДО выступления! </w:t>
      </w:r>
      <w:r w:rsidR="00B5154E" w:rsidRPr="00430974">
        <w:rPr>
          <w:bCs/>
          <w:iCs/>
          <w:color w:val="000000"/>
          <w:szCs w:val="36"/>
          <w:shd w:val="clear" w:color="auto" w:fill="FFFFFF"/>
        </w:rPr>
        <w:t>Материал </w:t>
      </w:r>
      <w:r w:rsidR="00B5154E" w:rsidRPr="00430974">
        <w:rPr>
          <w:color w:val="000000"/>
          <w:szCs w:val="36"/>
          <w:shd w:val="clear" w:color="auto" w:fill="FFFFFF"/>
        </w:rPr>
        <w:t>на стендах должен быть специально </w:t>
      </w:r>
      <w:r w:rsidR="00B5154E" w:rsidRPr="00430974">
        <w:rPr>
          <w:bCs/>
          <w:iCs/>
          <w:color w:val="000000"/>
          <w:szCs w:val="36"/>
          <w:shd w:val="clear" w:color="auto" w:fill="FFFFFF"/>
        </w:rPr>
        <w:t>приготовлен для ЭТОГО выступления</w:t>
      </w:r>
      <w:r w:rsidR="00B5154E" w:rsidRPr="00430974">
        <w:rPr>
          <w:color w:val="000000"/>
          <w:szCs w:val="36"/>
          <w:shd w:val="clear" w:color="auto" w:fill="FFFFFF"/>
        </w:rPr>
        <w:t>, а не взят с предыдущего «схожего по теме».</w:t>
      </w:r>
    </w:p>
    <w:p w:rsidR="00430974" w:rsidRDefault="00430974" w:rsidP="00FC4EEE">
      <w:pPr>
        <w:ind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FC4EEE" w:rsidRDefault="00FC4EEE" w:rsidP="00FC4EE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 о проведении конкурсного испытания:</w:t>
      </w:r>
    </w:p>
    <w:p w:rsidR="00396A81" w:rsidRDefault="00396A81" w:rsidP="00396A81">
      <w:pPr>
        <w:ind w:firstLine="708"/>
        <w:jc w:val="both"/>
        <w:rPr>
          <w:sz w:val="28"/>
          <w:szCs w:val="28"/>
        </w:rPr>
      </w:pPr>
    </w:p>
    <w:p w:rsidR="00FC4EEE" w:rsidRDefault="00FC4EEE" w:rsidP="0043097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До начала конкурсного испытания (согласно программе конкурса) необходимо скинуть звукор</w:t>
      </w:r>
      <w:r w:rsidR="004B5F4F">
        <w:rPr>
          <w:sz w:val="28"/>
          <w:szCs w:val="28"/>
        </w:rPr>
        <w:t>ежиссеру музыкальную фонограмму</w:t>
      </w:r>
      <w:r>
        <w:rPr>
          <w:sz w:val="28"/>
          <w:szCs w:val="28"/>
        </w:rPr>
        <w:t xml:space="preserve"> и другие средства сопровождения, необходимые конкурсанту для выступления.  </w:t>
      </w:r>
      <w:r w:rsidR="00DC1FAC">
        <w:rPr>
          <w:sz w:val="28"/>
          <w:szCs w:val="28"/>
        </w:rPr>
        <w:t xml:space="preserve">Музыкальные треки должны быть пронумерованы в названии трека </w:t>
      </w:r>
      <w:r w:rsidR="00430974">
        <w:rPr>
          <w:sz w:val="28"/>
          <w:szCs w:val="28"/>
        </w:rPr>
        <w:t xml:space="preserve">                      </w:t>
      </w:r>
      <w:r w:rsidR="00DC1FAC">
        <w:rPr>
          <w:sz w:val="28"/>
          <w:szCs w:val="28"/>
        </w:rPr>
        <w:t>(1, 2, 3…)</w:t>
      </w:r>
      <w:r w:rsidR="0077560A">
        <w:rPr>
          <w:sz w:val="28"/>
          <w:szCs w:val="28"/>
        </w:rPr>
        <w:t xml:space="preserve"> </w:t>
      </w:r>
      <w:r w:rsidR="00DC1FAC">
        <w:rPr>
          <w:sz w:val="28"/>
          <w:szCs w:val="28"/>
        </w:rPr>
        <w:t>в соответствии с порядком их включения во время представления команды.</w:t>
      </w:r>
      <w:r w:rsidR="007756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Флеш</w:t>
      </w:r>
      <w:proofErr w:type="spellEnd"/>
      <w:r>
        <w:rPr>
          <w:sz w:val="28"/>
          <w:szCs w:val="28"/>
          <w:u w:val="single"/>
        </w:rPr>
        <w:t xml:space="preserve"> – носители должны быть проверены антивирусными системами во избежание заражения орг. техники.</w:t>
      </w:r>
    </w:p>
    <w:p w:rsidR="008B436E" w:rsidRDefault="008B436E"/>
    <w:sectPr w:rsidR="008B436E" w:rsidSect="008B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C7E53"/>
    <w:multiLevelType w:val="multilevel"/>
    <w:tmpl w:val="180E1E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7BC75AA9"/>
    <w:multiLevelType w:val="hybridMultilevel"/>
    <w:tmpl w:val="8936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CC5"/>
    <w:rsid w:val="00062511"/>
    <w:rsid w:val="002061C1"/>
    <w:rsid w:val="00351A50"/>
    <w:rsid w:val="00396A81"/>
    <w:rsid w:val="00430974"/>
    <w:rsid w:val="004436A3"/>
    <w:rsid w:val="004B5F4F"/>
    <w:rsid w:val="005E6082"/>
    <w:rsid w:val="0077560A"/>
    <w:rsid w:val="008B436E"/>
    <w:rsid w:val="008B6D14"/>
    <w:rsid w:val="009B19B8"/>
    <w:rsid w:val="00A657B8"/>
    <w:rsid w:val="00B5154E"/>
    <w:rsid w:val="00D2385A"/>
    <w:rsid w:val="00D92A7E"/>
    <w:rsid w:val="00DC1FAC"/>
    <w:rsid w:val="00DC2CC5"/>
    <w:rsid w:val="00E50000"/>
    <w:rsid w:val="00FC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385A"/>
    <w:pPr>
      <w:spacing w:line="480" w:lineRule="auto"/>
      <w:ind w:left="720"/>
      <w:contextualSpacing/>
    </w:pPr>
    <w:rPr>
      <w:sz w:val="28"/>
    </w:rPr>
  </w:style>
  <w:style w:type="character" w:customStyle="1" w:styleId="apple-converted-space">
    <w:name w:val="apple-converted-space"/>
    <w:basedOn w:val="a0"/>
    <w:rsid w:val="00FC4EEE"/>
  </w:style>
  <w:style w:type="character" w:styleId="a4">
    <w:name w:val="Strong"/>
    <w:basedOn w:val="a0"/>
    <w:qFormat/>
    <w:rsid w:val="00FC4EEE"/>
    <w:rPr>
      <w:b/>
      <w:bCs/>
    </w:rPr>
  </w:style>
  <w:style w:type="paragraph" w:styleId="a5">
    <w:name w:val="Normal (Web)"/>
    <w:basedOn w:val="a"/>
    <w:uiPriority w:val="99"/>
    <w:unhideWhenUsed/>
    <w:rsid w:val="009B19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ocdod</dc:creator>
  <cp:lastModifiedBy>Пользователь Windows</cp:lastModifiedBy>
  <cp:revision>2</cp:revision>
  <dcterms:created xsi:type="dcterms:W3CDTF">2019-05-31T08:03:00Z</dcterms:created>
  <dcterms:modified xsi:type="dcterms:W3CDTF">2019-05-31T08:03:00Z</dcterms:modified>
</cp:coreProperties>
</file>